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C9234C" w14:textId="77777777" w:rsidR="00581485" w:rsidRPr="00581485" w:rsidRDefault="00581485" w:rsidP="00581485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81485">
        <w:rPr>
          <w:rFonts w:ascii="Times New Roman" w:hAnsi="Times New Roman" w:cs="Times New Roman"/>
          <w:sz w:val="28"/>
          <w:szCs w:val="28"/>
        </w:rPr>
        <w:t xml:space="preserve">ИНФОРМАЦИЯ </w:t>
      </w:r>
    </w:p>
    <w:p w14:paraId="5C5BF69F" w14:textId="77777777" w:rsidR="00581485" w:rsidRPr="00581485" w:rsidRDefault="00581485" w:rsidP="00581485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81485">
        <w:rPr>
          <w:rFonts w:ascii="Times New Roman" w:hAnsi="Times New Roman" w:cs="Times New Roman"/>
          <w:sz w:val="28"/>
          <w:szCs w:val="28"/>
        </w:rPr>
        <w:t>о наличии (отсутствии) технической возможности подключения к централизованной системе горячего</w:t>
      </w:r>
    </w:p>
    <w:p w14:paraId="4F110DB3" w14:textId="77777777" w:rsidR="00581485" w:rsidRPr="00581485" w:rsidRDefault="00581485" w:rsidP="0058148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581485">
        <w:rPr>
          <w:rFonts w:ascii="Times New Roman" w:hAnsi="Times New Roman" w:cs="Times New Roman"/>
          <w:sz w:val="28"/>
          <w:szCs w:val="28"/>
        </w:rPr>
        <w:t xml:space="preserve">водоснабжения, а также о регистрации и ходе реализации заявок о </w:t>
      </w:r>
    </w:p>
    <w:p w14:paraId="5C4760FF" w14:textId="77777777" w:rsidR="00581485" w:rsidRDefault="00581485" w:rsidP="0058148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581485">
        <w:rPr>
          <w:rFonts w:ascii="Times New Roman" w:hAnsi="Times New Roman" w:cs="Times New Roman"/>
          <w:sz w:val="28"/>
          <w:szCs w:val="28"/>
        </w:rPr>
        <w:t>подключении к централизованной системе горячего водоснабжения</w:t>
      </w:r>
    </w:p>
    <w:p w14:paraId="3960EFBA" w14:textId="77777777" w:rsidR="00B07DF2" w:rsidRDefault="00B07DF2" w:rsidP="0058148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DE42C4">
        <w:rPr>
          <w:rFonts w:ascii="Times New Roman" w:hAnsi="Times New Roman" w:cs="Times New Roman"/>
          <w:sz w:val="28"/>
          <w:szCs w:val="28"/>
        </w:rPr>
        <w:t xml:space="preserve">по горячему </w:t>
      </w:r>
      <w:r w:rsidR="00FA71BB">
        <w:rPr>
          <w:rFonts w:ascii="Times New Roman" w:hAnsi="Times New Roman" w:cs="Times New Roman"/>
          <w:sz w:val="28"/>
          <w:szCs w:val="28"/>
        </w:rPr>
        <w:t>водоснабжению (ГВС) П</w:t>
      </w:r>
      <w:r w:rsidRPr="00DE42C4">
        <w:rPr>
          <w:rFonts w:ascii="Times New Roman" w:hAnsi="Times New Roman" w:cs="Times New Roman"/>
          <w:sz w:val="28"/>
          <w:szCs w:val="28"/>
        </w:rPr>
        <w:t>АО «ЗМЗ»</w:t>
      </w:r>
    </w:p>
    <w:p w14:paraId="56D98B49" w14:textId="46C891B0" w:rsidR="003D45AD" w:rsidRPr="00581485" w:rsidRDefault="009830BA" w:rsidP="0058148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D45AD">
        <w:rPr>
          <w:rFonts w:ascii="Times New Roman" w:hAnsi="Times New Roman" w:cs="Times New Roman"/>
          <w:sz w:val="28"/>
          <w:szCs w:val="28"/>
        </w:rPr>
        <w:t xml:space="preserve"> квартал 20</w:t>
      </w:r>
      <w:r w:rsidR="001C0E8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5</w:t>
      </w:r>
      <w:r w:rsidR="003D45AD">
        <w:rPr>
          <w:rFonts w:ascii="Times New Roman" w:hAnsi="Times New Roman" w:cs="Times New Roman"/>
          <w:sz w:val="28"/>
          <w:szCs w:val="28"/>
        </w:rPr>
        <w:t xml:space="preserve"> года</w:t>
      </w:r>
      <w:r w:rsidR="00A27D47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72C14BC1" w14:textId="77777777" w:rsidR="00DE42C4" w:rsidRPr="00581485" w:rsidRDefault="00DE42C4" w:rsidP="00DE42C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7371"/>
        <w:gridCol w:w="7214"/>
      </w:tblGrid>
      <w:tr w:rsidR="00DE42C4" w:rsidRPr="00581485" w14:paraId="45A750B4" w14:textId="77777777" w:rsidTr="008E1F09">
        <w:trPr>
          <w:trHeight w:val="570"/>
          <w:tblCellSpacing w:w="5" w:type="nil"/>
        </w:trPr>
        <w:tc>
          <w:tcPr>
            <w:tcW w:w="73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C841BF4" w14:textId="77777777" w:rsidR="00DE42C4" w:rsidRPr="00581485" w:rsidRDefault="00DE42C4" w:rsidP="008E1F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1485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72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3314EC2" w14:textId="77777777" w:rsidR="00DE42C4" w:rsidRPr="00581485" w:rsidRDefault="00DE42C4" w:rsidP="008E1F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1485">
              <w:rPr>
                <w:rFonts w:ascii="Times New Roman" w:hAnsi="Times New Roman" w:cs="Times New Roman"/>
                <w:sz w:val="28"/>
                <w:szCs w:val="28"/>
              </w:rPr>
              <w:t>Количество за отчётный период</w:t>
            </w:r>
          </w:p>
        </w:tc>
      </w:tr>
      <w:tr w:rsidR="00581485" w:rsidRPr="00581485" w14:paraId="2548DB67" w14:textId="77777777" w:rsidTr="00E56FB6">
        <w:trPr>
          <w:trHeight w:val="215"/>
          <w:tblCellSpacing w:w="5" w:type="nil"/>
        </w:trPr>
        <w:tc>
          <w:tcPr>
            <w:tcW w:w="73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ECFD658" w14:textId="77777777" w:rsidR="00581485" w:rsidRPr="00581485" w:rsidRDefault="00581485" w:rsidP="00AD10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1485">
              <w:rPr>
                <w:rFonts w:ascii="Times New Roman" w:hAnsi="Times New Roman" w:cs="Times New Roman"/>
                <w:sz w:val="28"/>
                <w:szCs w:val="28"/>
              </w:rPr>
              <w:t>Количество  поданных   заявок   о   подключении   к</w:t>
            </w:r>
          </w:p>
          <w:p w14:paraId="465EB659" w14:textId="77777777" w:rsidR="00581485" w:rsidRPr="00581485" w:rsidRDefault="00581485" w:rsidP="00AD10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1485">
              <w:rPr>
                <w:rFonts w:ascii="Times New Roman" w:hAnsi="Times New Roman" w:cs="Times New Roman"/>
                <w:sz w:val="28"/>
                <w:szCs w:val="28"/>
              </w:rPr>
              <w:t>централизованной системе горячего  водоснабжения  в</w:t>
            </w:r>
          </w:p>
          <w:p w14:paraId="3A866001" w14:textId="77777777" w:rsidR="00581485" w:rsidRPr="00581485" w:rsidRDefault="00581485" w:rsidP="00AD10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1485">
              <w:rPr>
                <w:rFonts w:ascii="Times New Roman" w:hAnsi="Times New Roman" w:cs="Times New Roman"/>
                <w:sz w:val="28"/>
                <w:szCs w:val="28"/>
              </w:rPr>
              <w:t xml:space="preserve">течение квартала                                   </w:t>
            </w:r>
          </w:p>
        </w:tc>
        <w:tc>
          <w:tcPr>
            <w:tcW w:w="72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01DE0E0" w14:textId="77777777" w:rsidR="00581485" w:rsidRPr="00581485" w:rsidRDefault="0092306A" w:rsidP="00B07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81485" w:rsidRPr="0058148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07DF2"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  <w:r w:rsidR="00581485" w:rsidRPr="00581485">
              <w:rPr>
                <w:rFonts w:ascii="Times New Roman" w:hAnsi="Times New Roman" w:cs="Times New Roman"/>
                <w:sz w:val="28"/>
                <w:szCs w:val="28"/>
              </w:rPr>
              <w:t xml:space="preserve"> (не зарегистрировано)</w:t>
            </w:r>
          </w:p>
        </w:tc>
      </w:tr>
      <w:tr w:rsidR="00B07DF2" w:rsidRPr="00581485" w14:paraId="71ED589A" w14:textId="77777777" w:rsidTr="00E56FB6">
        <w:trPr>
          <w:trHeight w:val="323"/>
          <w:tblCellSpacing w:w="5" w:type="nil"/>
        </w:trPr>
        <w:tc>
          <w:tcPr>
            <w:tcW w:w="737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715B2B7" w14:textId="77777777" w:rsidR="00B07DF2" w:rsidRPr="00581485" w:rsidRDefault="00B07DF2" w:rsidP="00AD10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1485">
              <w:rPr>
                <w:rFonts w:ascii="Times New Roman" w:hAnsi="Times New Roman" w:cs="Times New Roman"/>
                <w:sz w:val="28"/>
                <w:szCs w:val="28"/>
              </w:rPr>
              <w:t>Количество  исполненных  заявок  о  подключении   к</w:t>
            </w:r>
          </w:p>
          <w:p w14:paraId="16760E72" w14:textId="77777777" w:rsidR="00B07DF2" w:rsidRPr="00581485" w:rsidRDefault="00B07DF2" w:rsidP="00AD10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1485">
              <w:rPr>
                <w:rFonts w:ascii="Times New Roman" w:hAnsi="Times New Roman" w:cs="Times New Roman"/>
                <w:sz w:val="28"/>
                <w:szCs w:val="28"/>
              </w:rPr>
              <w:t>централизованной  системе  горячего   водоснабжения</w:t>
            </w:r>
          </w:p>
          <w:p w14:paraId="4A14D78C" w14:textId="77777777" w:rsidR="00B07DF2" w:rsidRPr="00581485" w:rsidRDefault="00B07DF2" w:rsidP="00AD10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1485">
              <w:rPr>
                <w:rFonts w:ascii="Times New Roman" w:hAnsi="Times New Roman" w:cs="Times New Roman"/>
                <w:sz w:val="28"/>
                <w:szCs w:val="28"/>
              </w:rPr>
              <w:t xml:space="preserve">течение квартала                                   </w:t>
            </w:r>
          </w:p>
        </w:tc>
        <w:tc>
          <w:tcPr>
            <w:tcW w:w="721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C9DEF2D" w14:textId="77777777" w:rsidR="00B07DF2" w:rsidRPr="00581485" w:rsidRDefault="00B07DF2" w:rsidP="00491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1485"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  <w:r w:rsidRPr="00581485">
              <w:rPr>
                <w:rFonts w:ascii="Times New Roman" w:hAnsi="Times New Roman" w:cs="Times New Roman"/>
                <w:sz w:val="28"/>
                <w:szCs w:val="28"/>
              </w:rPr>
              <w:t xml:space="preserve"> (не зарегистрировано)</w:t>
            </w:r>
          </w:p>
        </w:tc>
      </w:tr>
      <w:tr w:rsidR="00B07DF2" w:rsidRPr="00581485" w14:paraId="7433E83C" w14:textId="77777777" w:rsidTr="00E56FB6">
        <w:trPr>
          <w:trHeight w:val="215"/>
          <w:tblCellSpacing w:w="5" w:type="nil"/>
        </w:trPr>
        <w:tc>
          <w:tcPr>
            <w:tcW w:w="737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6D022F" w14:textId="77777777" w:rsidR="00B07DF2" w:rsidRPr="00581485" w:rsidRDefault="00B07DF2" w:rsidP="00AD10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1485">
              <w:rPr>
                <w:rFonts w:ascii="Times New Roman" w:hAnsi="Times New Roman" w:cs="Times New Roman"/>
                <w:sz w:val="28"/>
                <w:szCs w:val="28"/>
              </w:rPr>
              <w:t>Количество заявок о подключении к  централизованной</w:t>
            </w:r>
          </w:p>
          <w:p w14:paraId="25F990D4" w14:textId="77777777" w:rsidR="00B07DF2" w:rsidRPr="00581485" w:rsidRDefault="00B07DF2" w:rsidP="00AD10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1485">
              <w:rPr>
                <w:rFonts w:ascii="Times New Roman" w:hAnsi="Times New Roman" w:cs="Times New Roman"/>
                <w:sz w:val="28"/>
                <w:szCs w:val="28"/>
              </w:rPr>
              <w:t>системе горячего водоснабжения, по которым  принято</w:t>
            </w:r>
          </w:p>
          <w:p w14:paraId="7235E0FD" w14:textId="77777777" w:rsidR="00B07DF2" w:rsidRPr="00581485" w:rsidRDefault="00B07DF2" w:rsidP="00AD10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1485">
              <w:rPr>
                <w:rFonts w:ascii="Times New Roman" w:hAnsi="Times New Roman" w:cs="Times New Roman"/>
                <w:sz w:val="28"/>
                <w:szCs w:val="28"/>
              </w:rPr>
              <w:t>решение  об  отказе  в  подключении  (с   указанием</w:t>
            </w:r>
          </w:p>
          <w:p w14:paraId="18055129" w14:textId="77777777" w:rsidR="00B07DF2" w:rsidRPr="00581485" w:rsidRDefault="00B07DF2" w:rsidP="00AD10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1485">
              <w:rPr>
                <w:rFonts w:ascii="Times New Roman" w:hAnsi="Times New Roman" w:cs="Times New Roman"/>
                <w:sz w:val="28"/>
                <w:szCs w:val="28"/>
              </w:rPr>
              <w:t xml:space="preserve">причин) в течение квартала                         </w:t>
            </w:r>
          </w:p>
        </w:tc>
        <w:tc>
          <w:tcPr>
            <w:tcW w:w="721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F074021" w14:textId="77777777" w:rsidR="00B07DF2" w:rsidRPr="00581485" w:rsidRDefault="00B07DF2" w:rsidP="00BB2D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1485"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  <w:r w:rsidRPr="00581485">
              <w:rPr>
                <w:rFonts w:ascii="Times New Roman" w:hAnsi="Times New Roman" w:cs="Times New Roman"/>
                <w:sz w:val="28"/>
                <w:szCs w:val="28"/>
              </w:rPr>
              <w:t xml:space="preserve"> (не зарегистрировано)</w:t>
            </w:r>
          </w:p>
        </w:tc>
      </w:tr>
      <w:tr w:rsidR="00B07DF2" w:rsidRPr="00581485" w14:paraId="55EB1065" w14:textId="77777777" w:rsidTr="00E56FB6">
        <w:trPr>
          <w:trHeight w:val="323"/>
          <w:tblCellSpacing w:w="5" w:type="nil"/>
        </w:trPr>
        <w:tc>
          <w:tcPr>
            <w:tcW w:w="737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661331F" w14:textId="77777777" w:rsidR="00B07DF2" w:rsidRPr="00581485" w:rsidRDefault="00B07DF2" w:rsidP="00AD10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1485">
              <w:rPr>
                <w:rFonts w:ascii="Times New Roman" w:hAnsi="Times New Roman" w:cs="Times New Roman"/>
                <w:sz w:val="28"/>
                <w:szCs w:val="28"/>
              </w:rPr>
              <w:t>Резерв мощности централизованной  системы  горячего</w:t>
            </w:r>
          </w:p>
          <w:p w14:paraId="59F2E056" w14:textId="77777777" w:rsidR="00B07DF2" w:rsidRPr="00581485" w:rsidRDefault="00B07DF2" w:rsidP="00AD103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1485">
              <w:rPr>
                <w:rFonts w:ascii="Times New Roman" w:hAnsi="Times New Roman" w:cs="Times New Roman"/>
                <w:sz w:val="28"/>
                <w:szCs w:val="28"/>
              </w:rPr>
              <w:t xml:space="preserve">водоснабжения в течение квартала                   </w:t>
            </w:r>
          </w:p>
        </w:tc>
        <w:tc>
          <w:tcPr>
            <w:tcW w:w="721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595264C" w14:textId="77777777" w:rsidR="00B07DF2" w:rsidRPr="00581485" w:rsidRDefault="00FA71BB" w:rsidP="001B2F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Резерв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мощности 2,0</w:t>
            </w:r>
            <w:r w:rsidR="00F04F6D">
              <w:rPr>
                <w:rFonts w:ascii="Times New Roman" w:hAnsi="Times New Roman" w:cs="Times New Roman"/>
                <w:sz w:val="28"/>
                <w:szCs w:val="28"/>
              </w:rPr>
              <w:t xml:space="preserve"> Гкал/ч</w:t>
            </w:r>
          </w:p>
        </w:tc>
      </w:tr>
    </w:tbl>
    <w:p w14:paraId="35E0C3EA" w14:textId="77777777" w:rsidR="00E129FC" w:rsidRPr="00581485" w:rsidRDefault="00E129FC" w:rsidP="00581485">
      <w:pPr>
        <w:rPr>
          <w:rFonts w:ascii="Times New Roman" w:hAnsi="Times New Roman" w:cs="Times New Roman"/>
          <w:sz w:val="28"/>
          <w:szCs w:val="28"/>
        </w:rPr>
      </w:pPr>
    </w:p>
    <w:sectPr w:rsidR="00E129FC" w:rsidRPr="00581485" w:rsidSect="00DE42C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52B7A"/>
    <w:rsid w:val="00024FA1"/>
    <w:rsid w:val="00166733"/>
    <w:rsid w:val="001B31E6"/>
    <w:rsid w:val="001C0E8D"/>
    <w:rsid w:val="002F28CC"/>
    <w:rsid w:val="002F396A"/>
    <w:rsid w:val="00386F4A"/>
    <w:rsid w:val="003D45AD"/>
    <w:rsid w:val="00437CC0"/>
    <w:rsid w:val="00581485"/>
    <w:rsid w:val="00582E12"/>
    <w:rsid w:val="005D7013"/>
    <w:rsid w:val="005F1012"/>
    <w:rsid w:val="00652B7A"/>
    <w:rsid w:val="006D5A6A"/>
    <w:rsid w:val="007D08EE"/>
    <w:rsid w:val="00856D36"/>
    <w:rsid w:val="00877998"/>
    <w:rsid w:val="008C5031"/>
    <w:rsid w:val="008E1F09"/>
    <w:rsid w:val="00907E57"/>
    <w:rsid w:val="0092306A"/>
    <w:rsid w:val="009830BA"/>
    <w:rsid w:val="00A27D47"/>
    <w:rsid w:val="00AF2A46"/>
    <w:rsid w:val="00B07DF2"/>
    <w:rsid w:val="00BD58AE"/>
    <w:rsid w:val="00D8743D"/>
    <w:rsid w:val="00DE42C4"/>
    <w:rsid w:val="00E129FC"/>
    <w:rsid w:val="00EB3304"/>
    <w:rsid w:val="00F04F6D"/>
    <w:rsid w:val="00F43B63"/>
    <w:rsid w:val="00F813BA"/>
    <w:rsid w:val="00FA7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2BFA3A"/>
  <w15:docId w15:val="{C62D593E-629E-4D17-A31F-96ECC28C5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E42C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42C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161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ZMZ</Company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Шепелев Сергей Александрович</dc:creator>
  <cp:keywords/>
  <dc:description/>
  <cp:lastModifiedBy>Воронин Максим Владимирович</cp:lastModifiedBy>
  <cp:revision>32</cp:revision>
  <dcterms:created xsi:type="dcterms:W3CDTF">2019-12-23T05:32:00Z</dcterms:created>
  <dcterms:modified xsi:type="dcterms:W3CDTF">2025-04-08T11:57:00Z</dcterms:modified>
</cp:coreProperties>
</file>