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E42C4" w:rsidRP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2C4" w:rsidRPr="00DE42C4" w:rsidRDefault="00DE42C4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 w:rsidR="00794F06"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 w:rsidR="007D37E7">
        <w:rPr>
          <w:rFonts w:ascii="Times New Roman" w:hAnsi="Times New Roman" w:cs="Times New Roman"/>
          <w:sz w:val="28"/>
          <w:szCs w:val="28"/>
        </w:rPr>
        <w:t xml:space="preserve">(снабжение тепловой энергией, теплоноситель – пар) </w:t>
      </w:r>
      <w:r w:rsidR="00CD7B3D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E42C4" w:rsidRPr="00DE42C4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DE42C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DE42C4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83D" w:rsidRPr="00DE42C4" w:rsidRDefault="00EA45BA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3483D" w:rsidRPr="00F3483D">
              <w:rPr>
                <w:rFonts w:ascii="Times New Roman" w:hAnsi="Times New Roman" w:cs="Times New Roman"/>
                <w:sz w:val="28"/>
                <w:szCs w:val="28"/>
              </w:rPr>
              <w:t>аварий на тепло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CD7B3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 ед./км (не зарегистрировано</w:t>
            </w:r>
            <w:proofErr w:type="gramEnd"/>
          </w:p>
        </w:tc>
      </w:tr>
      <w:tr w:rsidR="00213BD0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аварий на источниках теплово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13BD0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надежности и качества,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Default="00213BD0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13BD0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числа исполненных в срок договоров о подключении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213BD0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C4DBA" w:rsidRDefault="00213BD0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продолжительность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рассмотрения заявок на подключение (технол</w:t>
            </w:r>
            <w:r w:rsidR="00DC4DBA">
              <w:rPr>
                <w:rFonts w:ascii="Times New Roman" w:hAnsi="Times New Roman" w:cs="Times New Roman"/>
                <w:sz w:val="28"/>
                <w:szCs w:val="28"/>
              </w:rPr>
              <w:t>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7D37E7" w:rsidRDefault="007D37E7" w:rsidP="00213BD0">
      <w:pPr>
        <w:rPr>
          <w:rFonts w:ascii="Times New Roman" w:hAnsi="Times New Roman" w:cs="Times New Roman"/>
          <w:sz w:val="28"/>
          <w:szCs w:val="28"/>
        </w:rPr>
      </w:pPr>
    </w:p>
    <w:p w:rsidR="007D37E7" w:rsidRDefault="007D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37E7" w:rsidRDefault="007D37E7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7D37E7" w:rsidRPr="00DE42C4" w:rsidRDefault="007D37E7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E7" w:rsidRPr="00DE42C4" w:rsidRDefault="007D37E7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(снабжение тепловой энергией, теплоноситель – горячая вода) </w:t>
      </w:r>
      <w:r w:rsidR="00CD7B3D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D37E7" w:rsidRPr="00DE42C4" w:rsidRDefault="007D37E7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7D37E7" w:rsidRPr="00DE42C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аварий на тепло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4829E7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40A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bookmarkStart w:id="0" w:name="_GoBack"/>
            <w:bookmarkEnd w:id="0"/>
            <w:r w:rsidR="007D37E7">
              <w:rPr>
                <w:rFonts w:ascii="Times New Roman" w:hAnsi="Times New Roman" w:cs="Times New Roman"/>
                <w:sz w:val="28"/>
                <w:szCs w:val="28"/>
              </w:rPr>
              <w:t xml:space="preserve"> ед./</w:t>
            </w:r>
            <w:proofErr w:type="gramStart"/>
            <w:r w:rsidR="007D37E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7D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аварий на источниках теплово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надежности и качества,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числа исполненных в срок договоров о подключении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C4DBA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продолжительность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рассмотрения заявок на подключение (технол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7D37E7" w:rsidRPr="00DE42C4" w:rsidRDefault="007D37E7" w:rsidP="007D37E7">
      <w:pPr>
        <w:rPr>
          <w:rFonts w:ascii="Times New Roman" w:hAnsi="Times New Roman" w:cs="Times New Roman"/>
          <w:sz w:val="28"/>
          <w:szCs w:val="28"/>
        </w:rPr>
      </w:pPr>
    </w:p>
    <w:p w:rsidR="00E129FC" w:rsidRPr="00DE42C4" w:rsidRDefault="00E129FC" w:rsidP="00213BD0">
      <w:pPr>
        <w:rPr>
          <w:rFonts w:ascii="Times New Roman" w:hAnsi="Times New Roman" w:cs="Times New Roman"/>
          <w:sz w:val="28"/>
          <w:szCs w:val="28"/>
        </w:rPr>
      </w:pPr>
    </w:p>
    <w:sectPr w:rsidR="00E129FC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840A2"/>
    <w:rsid w:val="000C52EF"/>
    <w:rsid w:val="00213BD0"/>
    <w:rsid w:val="0033783E"/>
    <w:rsid w:val="004829E7"/>
    <w:rsid w:val="00652B7A"/>
    <w:rsid w:val="00794F06"/>
    <w:rsid w:val="007D37E7"/>
    <w:rsid w:val="008E1F09"/>
    <w:rsid w:val="00CD7B3D"/>
    <w:rsid w:val="00DC4DBA"/>
    <w:rsid w:val="00DE42C4"/>
    <w:rsid w:val="00E129FC"/>
    <w:rsid w:val="00EA45BA"/>
    <w:rsid w:val="00F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mk.gusev</cp:lastModifiedBy>
  <cp:revision>2</cp:revision>
  <dcterms:created xsi:type="dcterms:W3CDTF">2017-10-11T11:41:00Z</dcterms:created>
  <dcterms:modified xsi:type="dcterms:W3CDTF">2017-10-11T11:41:00Z</dcterms:modified>
</cp:coreProperties>
</file>